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Georgia" w:hAnsi="Georgia" w:cs="Georgia"/>
          <w:color w:val="2B2620"/>
          <w:sz w:val="44"/>
          <w:szCs w:val="44"/>
        </w:rPr>
        <w:t xml:space="preserve">Split sheet</w:t>
      </w:r>
    </w:p>
    <w:p>
      <w:pPr>
        <w:spacing w:before="0" w:after="160"/>
      </w:pPr>
      <w:r>
        <w:rPr>
          <w:rFonts w:ascii="Arial" w:hAnsi="Arial" w:cs="Arial"/>
          <w:color w:val="5C5348"/>
          <w:sz w:val="19"/>
          <w:szCs w:val="19"/>
        </w:rPr>
        <w:t xml:space="preserve">Who wrote the song, and what share of it each writer owns.</w:t>
      </w:r>
    </w:p>
    <w:tbl>
      <w:tblPr>
        <w:tblW w:w="10080" w:type="dxa"/>
        <w:tblBorders>
          <w:top w:val="single" w:sz="4" w:space="0" w:color="B8AE9F"/>
          <w:left w:val="single" w:sz="4" w:space="0" w:color="B8AE9F"/>
          <w:bottom w:val="single" w:sz="4" w:space="0" w:color="B8AE9F"/>
          <w:right w:val="single" w:sz="4" w:space="0" w:color="B8AE9F"/>
          <w:insideH w:val="single" w:sz="4" w:space="0" w:color="B8AE9F"/>
          <w:insideV w:val="single" w:sz="4" w:space="0" w:color="B8AE9F"/>
        </w:tblBorders>
        <w:tblLayout w:type="fixed"/>
        <w:tblCellMar>
          <w:left w:w="90" w:type="dxa"/>
          <w:right w:w="90" w:type="dxa"/>
        </w:tblCellMar>
      </w:tblPr>
      <w:tblGrid>
        <w:gridCol w:w="2100"/>
        <w:gridCol w:w="2940"/>
        <w:gridCol w:w="2100"/>
        <w:gridCol w:w="2940"/>
      </w:tblGrid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Song title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Working title, if any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Date of the writing session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Place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2B2620"/>
          <w:sz w:val="20"/>
          <w:szCs w:val="20"/>
        </w:rPr>
        <w:t xml:space="preserve">Writer 1</w:t>
      </w:r>
    </w:p>
    <w:tbl>
      <w:tblPr>
        <w:tblW w:w="10080" w:type="dxa"/>
        <w:tblBorders>
          <w:top w:val="single" w:sz="4" w:space="0" w:color="B8AE9F"/>
          <w:left w:val="single" w:sz="4" w:space="0" w:color="B8AE9F"/>
          <w:bottom w:val="single" w:sz="4" w:space="0" w:color="B8AE9F"/>
          <w:right w:val="single" w:sz="4" w:space="0" w:color="B8AE9F"/>
          <w:insideH w:val="single" w:sz="4" w:space="0" w:color="B8AE9F"/>
          <w:insideV w:val="single" w:sz="4" w:space="0" w:color="B8AE9F"/>
        </w:tblBorders>
        <w:tblLayout w:type="fixed"/>
        <w:tblCellMar>
          <w:left w:w="90" w:type="dxa"/>
          <w:right w:w="90" w:type="dxa"/>
        </w:tblCellMar>
      </w:tblPr>
      <w:tblGrid>
        <w:gridCol w:w="2100"/>
        <w:gridCol w:w="2940"/>
        <w:gridCol w:w="2100"/>
        <w:gridCol w:w="2940"/>
      </w:tblGrid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Legal name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Writing name, if different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Performing rights organisation (PRO)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IPI/CAE number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Publisher, if any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Publisher’s PRO and IPI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Wrote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☐ Lyrics     ☐ Music</w:t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Share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          %</w:t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Signature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Date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2B2620"/>
          <w:sz w:val="20"/>
          <w:szCs w:val="20"/>
        </w:rPr>
        <w:t xml:space="preserve">Writer 2</w:t>
      </w:r>
    </w:p>
    <w:tbl>
      <w:tblPr>
        <w:tblW w:w="10080" w:type="dxa"/>
        <w:tblBorders>
          <w:top w:val="single" w:sz="4" w:space="0" w:color="B8AE9F"/>
          <w:left w:val="single" w:sz="4" w:space="0" w:color="B8AE9F"/>
          <w:bottom w:val="single" w:sz="4" w:space="0" w:color="B8AE9F"/>
          <w:right w:val="single" w:sz="4" w:space="0" w:color="B8AE9F"/>
          <w:insideH w:val="single" w:sz="4" w:space="0" w:color="B8AE9F"/>
          <w:insideV w:val="single" w:sz="4" w:space="0" w:color="B8AE9F"/>
        </w:tblBorders>
        <w:tblLayout w:type="fixed"/>
        <w:tblCellMar>
          <w:left w:w="90" w:type="dxa"/>
          <w:right w:w="90" w:type="dxa"/>
        </w:tblCellMar>
      </w:tblPr>
      <w:tblGrid>
        <w:gridCol w:w="2100"/>
        <w:gridCol w:w="2940"/>
        <w:gridCol w:w="2100"/>
        <w:gridCol w:w="2940"/>
      </w:tblGrid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Legal name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Writing name, if different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Performing rights organisation (PRO)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IPI/CAE number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Publisher, if any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Publisher’s PRO and IPI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Wrote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☐ Lyrics     ☐ Music</w:t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Share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          %</w:t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Signature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Date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2B2620"/>
          <w:sz w:val="20"/>
          <w:szCs w:val="20"/>
        </w:rPr>
        <w:t xml:space="preserve">Writer 3</w:t>
      </w:r>
    </w:p>
    <w:tbl>
      <w:tblPr>
        <w:tblW w:w="10080" w:type="dxa"/>
        <w:tblBorders>
          <w:top w:val="single" w:sz="4" w:space="0" w:color="B8AE9F"/>
          <w:left w:val="single" w:sz="4" w:space="0" w:color="B8AE9F"/>
          <w:bottom w:val="single" w:sz="4" w:space="0" w:color="B8AE9F"/>
          <w:right w:val="single" w:sz="4" w:space="0" w:color="B8AE9F"/>
          <w:insideH w:val="single" w:sz="4" w:space="0" w:color="B8AE9F"/>
          <w:insideV w:val="single" w:sz="4" w:space="0" w:color="B8AE9F"/>
        </w:tblBorders>
        <w:tblLayout w:type="fixed"/>
        <w:tblCellMar>
          <w:left w:w="90" w:type="dxa"/>
          <w:right w:w="90" w:type="dxa"/>
        </w:tblCellMar>
      </w:tblPr>
      <w:tblGrid>
        <w:gridCol w:w="2100"/>
        <w:gridCol w:w="2940"/>
        <w:gridCol w:w="2100"/>
        <w:gridCol w:w="2940"/>
      </w:tblGrid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Legal name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Writing name, if different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Performing rights organisation (PRO)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IPI/CAE number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Publisher, if any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Publisher’s PRO and IPI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Wrote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☐ Lyrics     ☐ Music</w:t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Share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          %</w:t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Signature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Date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2B2620"/>
          <w:sz w:val="20"/>
          <w:szCs w:val="20"/>
        </w:rPr>
        <w:t xml:space="preserve">Writer 4</w:t>
      </w:r>
    </w:p>
    <w:tbl>
      <w:tblPr>
        <w:tblW w:w="10080" w:type="dxa"/>
        <w:tblBorders>
          <w:top w:val="single" w:sz="4" w:space="0" w:color="B8AE9F"/>
          <w:left w:val="single" w:sz="4" w:space="0" w:color="B8AE9F"/>
          <w:bottom w:val="single" w:sz="4" w:space="0" w:color="B8AE9F"/>
          <w:right w:val="single" w:sz="4" w:space="0" w:color="B8AE9F"/>
          <w:insideH w:val="single" w:sz="4" w:space="0" w:color="B8AE9F"/>
          <w:insideV w:val="single" w:sz="4" w:space="0" w:color="B8AE9F"/>
        </w:tblBorders>
        <w:tblLayout w:type="fixed"/>
        <w:tblCellMar>
          <w:left w:w="90" w:type="dxa"/>
          <w:right w:w="90" w:type="dxa"/>
        </w:tblCellMar>
      </w:tblPr>
      <w:tblGrid>
        <w:gridCol w:w="2100"/>
        <w:gridCol w:w="2940"/>
        <w:gridCol w:w="2100"/>
        <w:gridCol w:w="2940"/>
      </w:tblGrid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Legal name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Writing name, if different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Performing rights organisation (PRO)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IPI/CAE number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Publisher, if any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Publisher’s PRO and IPI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Wrote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☐ Lyrics     ☐ Music</w:t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Share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>          %</w:t>
            </w:r>
          </w:p>
        </w:tc>
      </w:tr>
      <w:tr>
        <w:trPr>
          <w:trHeight w:val="440" w:hRule="atLeast"/>
        </w:trPr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Signature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4EFE6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C5348"/>
                <w:sz w:val="16"/>
                <w:szCs w:val="16"/>
              </w:rPr>
              <w:t xml:space="preserve">Date</w:t>
            </w:r>
          </w:p>
        </w:tc>
        <w:tc>
          <w:tcPr>
            <w:tcW w:w="2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B2620"/>
                <w:sz w:val="18"/>
                <w:szCs w:val="18"/>
              </w:rPr>
              <w:t xml:space="preserve"/>
            </w:r>
          </w:p>
        </w:tc>
      </w:tr>
    </w:tbl>
    <w:p>
      <w:pPr>
        <w:spacing w:before="180" w:after="120"/>
      </w:pPr>
      <w:r>
        <w:rPr>
          <w:rFonts w:ascii="Arial" w:hAnsi="Arial" w:cs="Arial"/>
          <w:b/>
          <w:color w:val="2B2620"/>
          <w:sz w:val="19"/>
          <w:szCs w:val="19"/>
        </w:rPr>
        <w:t xml:space="preserve">Total of all shares (must come to 100%):  ________ %</w:t>
      </w:r>
    </w:p>
    <w:p>
      <w:pPr>
        <w:spacing w:before="0" w:after="0"/>
      </w:pPr>
      <w:r>
        <w:rPr>
          <w:rFonts w:ascii="Arial" w:hAnsi="Arial" w:cs="Arial"/>
          <w:color w:val="7A7064"/>
          <w:sz w:val="15"/>
          <w:szCs w:val="15"/>
        </w:rPr>
        <w:t xml:space="preserve">A record of what the writers agreed, not legal advice. Your PRO says what it needs where you live. Template from Sonetta Studio; free to use for any song.</w:t>
      </w:r>
    </w:p>
    <w:sectPr>
      <w:pgSz w:w="12240" w:h="15840"/>
      <w:pgMar w:top="864" w:right="1080" w:bottom="720" w:left="1080" w:header="0" w:footer="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Split sheet template</dc:title>
  <dc:creator>Sonetta Studio</dc:creator>
</cp:coreProperties>
</file>